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3B29D25A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B8402D">
        <w:rPr>
          <w:color w:val="000000"/>
          <w:sz w:val="22"/>
          <w:szCs w:val="22"/>
        </w:rPr>
        <w:t>36</w:t>
      </w:r>
      <w:r w:rsidR="00344AD4">
        <w:rPr>
          <w:color w:val="000000"/>
          <w:sz w:val="22"/>
          <w:szCs w:val="22"/>
        </w:rPr>
        <w:t>-01-202</w:t>
      </w:r>
      <w:r w:rsidR="00936253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-00</w:t>
      </w:r>
      <w:r w:rsidR="00B8402D">
        <w:rPr>
          <w:color w:val="000000"/>
          <w:sz w:val="22"/>
          <w:szCs w:val="22"/>
        </w:rPr>
        <w:t>1755</w:t>
      </w:r>
      <w:r w:rsidR="00344AD4">
        <w:rPr>
          <w:color w:val="000000"/>
          <w:sz w:val="22"/>
          <w:szCs w:val="22"/>
        </w:rPr>
        <w:t>-</w:t>
      </w:r>
      <w:r w:rsidR="00B8402D">
        <w:rPr>
          <w:color w:val="000000"/>
          <w:sz w:val="22"/>
          <w:szCs w:val="22"/>
        </w:rPr>
        <w:t>31</w:t>
      </w:r>
    </w:p>
    <w:p w:rsidR="0014362A" w:rsidRPr="00B24B02" w:rsidP="00B24B02" w14:paraId="7D3D80B8" w14:textId="502310B4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B8402D">
        <w:rPr>
          <w:color w:val="000000"/>
          <w:sz w:val="22"/>
          <w:szCs w:val="22"/>
        </w:rPr>
        <w:t>1795</w:t>
      </w:r>
      <w:r w:rsidR="00344AD4">
        <w:rPr>
          <w:color w:val="000000"/>
          <w:sz w:val="22"/>
          <w:szCs w:val="22"/>
        </w:rPr>
        <w:t>-1901/202</w:t>
      </w:r>
      <w:r w:rsidR="006B5059">
        <w:rPr>
          <w:color w:val="000000"/>
          <w:sz w:val="22"/>
          <w:szCs w:val="22"/>
        </w:rPr>
        <w:t>6</w:t>
      </w:r>
    </w:p>
    <w:p w:rsidR="0014362A" w:rsidRPr="0014362A" w:rsidP="0014362A" w14:paraId="3B80125F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РЕШЕНИЕ</w:t>
      </w:r>
    </w:p>
    <w:p w:rsidR="0014362A" w:rsidRPr="0014362A" w:rsidP="0014362A" w14:paraId="3B4DA658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4362A">
        <w:rPr>
          <w:color w:val="000000"/>
          <w:sz w:val="28"/>
          <w:szCs w:val="28"/>
        </w:rPr>
        <w:t>ИМЕНЕМ РОССИЙСКОЙ ФЕДЕРАЦИИ</w:t>
      </w:r>
    </w:p>
    <w:p w:rsidR="0014362A" w:rsidRPr="0014362A" w:rsidP="0014362A" w14:paraId="2CF36406" w14:textId="250528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 июня</w:t>
      </w:r>
      <w:r w:rsidRPr="0014362A">
        <w:rPr>
          <w:color w:val="000000"/>
          <w:sz w:val="28"/>
          <w:szCs w:val="28"/>
        </w:rPr>
        <w:t xml:space="preserve"> 202</w:t>
      </w:r>
      <w:r w:rsidR="00D22A71">
        <w:rPr>
          <w:color w:val="000000"/>
          <w:sz w:val="28"/>
          <w:szCs w:val="28"/>
        </w:rPr>
        <w:t>6</w:t>
      </w:r>
      <w:r w:rsidRPr="0014362A">
        <w:rPr>
          <w:color w:val="000000"/>
          <w:sz w:val="28"/>
          <w:szCs w:val="28"/>
        </w:rPr>
        <w:t xml:space="preserve"> года </w:t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Pr="0014362A">
        <w:rPr>
          <w:color w:val="000000"/>
          <w:sz w:val="28"/>
          <w:szCs w:val="28"/>
        </w:rPr>
        <w:tab/>
      </w:r>
      <w:r w:rsidR="008266C2">
        <w:rPr>
          <w:color w:val="000000"/>
          <w:sz w:val="28"/>
          <w:szCs w:val="28"/>
        </w:rPr>
        <w:t xml:space="preserve">    </w:t>
      </w:r>
      <w:r w:rsidRPr="0014362A">
        <w:rPr>
          <w:color w:val="000000"/>
          <w:sz w:val="28"/>
          <w:szCs w:val="28"/>
        </w:rPr>
        <w:t xml:space="preserve"> город Мегион                                                                 </w:t>
      </w:r>
      <w:r w:rsidRPr="0014362A">
        <w:rPr>
          <w:color w:val="000000"/>
          <w:sz w:val="28"/>
          <w:szCs w:val="28"/>
        </w:rPr>
        <w:tab/>
        <w:t xml:space="preserve">          </w:t>
      </w:r>
    </w:p>
    <w:p w:rsidR="0014362A" w:rsidRPr="00A071C7" w:rsidP="0014362A" w14:paraId="1050FCCB" w14:textId="5D8957B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14362A">
        <w:rPr>
          <w:color w:val="000000"/>
          <w:sz w:val="28"/>
          <w:szCs w:val="28"/>
        </w:rPr>
        <w:t xml:space="preserve">ировой судья судебного участка № </w:t>
      </w:r>
      <w:r>
        <w:rPr>
          <w:color w:val="000000"/>
          <w:sz w:val="28"/>
          <w:szCs w:val="28"/>
        </w:rPr>
        <w:t>1</w:t>
      </w:r>
      <w:r w:rsidRPr="0014362A">
        <w:rPr>
          <w:color w:val="000000"/>
          <w:sz w:val="28"/>
          <w:szCs w:val="28"/>
        </w:rPr>
        <w:t xml:space="preserve"> Мегионского судебного района Ханты-</w:t>
      </w:r>
      <w:r w:rsidRPr="00A071C7">
        <w:rPr>
          <w:color w:val="000000"/>
          <w:sz w:val="28"/>
          <w:szCs w:val="28"/>
        </w:rPr>
        <w:t xml:space="preserve">Мансийского автономного округа - Югры Исмаилова Н.Ю., </w:t>
      </w:r>
    </w:p>
    <w:p w:rsidR="0014362A" w:rsidRPr="00A071C7" w:rsidP="0014362A" w14:paraId="0DFEBD95" w14:textId="75ECD4FB">
      <w:pPr>
        <w:ind w:firstLine="708"/>
        <w:jc w:val="both"/>
        <w:rPr>
          <w:color w:val="000000"/>
          <w:sz w:val="28"/>
          <w:szCs w:val="28"/>
        </w:rPr>
      </w:pPr>
      <w:r w:rsidRPr="00A071C7">
        <w:rPr>
          <w:color w:val="000000"/>
          <w:sz w:val="28"/>
          <w:szCs w:val="28"/>
        </w:rPr>
        <w:t xml:space="preserve">при секретаре </w:t>
      </w:r>
      <w:r w:rsidRPr="00A071C7" w:rsidR="00BC296C">
        <w:rPr>
          <w:color w:val="000000"/>
          <w:sz w:val="28"/>
          <w:szCs w:val="28"/>
        </w:rPr>
        <w:t xml:space="preserve">судебного заседания </w:t>
      </w:r>
      <w:r w:rsidRPr="00A071C7">
        <w:rPr>
          <w:color w:val="000000"/>
          <w:sz w:val="28"/>
          <w:szCs w:val="28"/>
        </w:rPr>
        <w:t xml:space="preserve">Хомяковой А.М., </w:t>
      </w:r>
    </w:p>
    <w:p w:rsidR="00426A11" w:rsidP="00344AD4" w14:paraId="608C8CF4" w14:textId="77777777">
      <w:pPr>
        <w:jc w:val="both"/>
        <w:rPr>
          <w:sz w:val="28"/>
          <w:szCs w:val="28"/>
        </w:rPr>
      </w:pPr>
      <w:r w:rsidRPr="00A071C7">
        <w:rPr>
          <w:color w:val="000000"/>
          <w:sz w:val="28"/>
          <w:szCs w:val="28"/>
        </w:rPr>
        <w:t xml:space="preserve">          </w:t>
      </w:r>
      <w:r w:rsidRPr="00A071C7" w:rsidR="0014362A">
        <w:rPr>
          <w:color w:val="000000"/>
          <w:sz w:val="28"/>
          <w:szCs w:val="28"/>
        </w:rPr>
        <w:t xml:space="preserve">рассмотрев в открытом судебном заседании гражданское дело </w:t>
      </w:r>
      <w:r w:rsidRPr="00A071C7" w:rsidR="00094B69">
        <w:rPr>
          <w:sz w:val="28"/>
          <w:szCs w:val="28"/>
        </w:rPr>
        <w:t>№2-</w:t>
      </w:r>
      <w:r>
        <w:rPr>
          <w:sz w:val="28"/>
          <w:szCs w:val="28"/>
        </w:rPr>
        <w:t>1795</w:t>
      </w:r>
      <w:r w:rsidRPr="00A071C7" w:rsidR="00094B69">
        <w:rPr>
          <w:sz w:val="28"/>
          <w:szCs w:val="28"/>
        </w:rPr>
        <w:t xml:space="preserve">-1901/2026 по исковому заявлению ООО МКК «А ДЕНЬГИ» к </w:t>
      </w:r>
      <w:r w:rsidRPr="00821DF0">
        <w:rPr>
          <w:sz w:val="28"/>
          <w:szCs w:val="28"/>
        </w:rPr>
        <w:t xml:space="preserve">Кайгородову Кириллу Юрьевичу </w:t>
      </w:r>
      <w:r w:rsidRPr="00E97865">
        <w:rPr>
          <w:sz w:val="28"/>
          <w:szCs w:val="28"/>
        </w:rPr>
        <w:t xml:space="preserve">о взыскании </w:t>
      </w:r>
      <w:r w:rsidRPr="00821DF0">
        <w:rPr>
          <w:sz w:val="28"/>
          <w:szCs w:val="28"/>
        </w:rPr>
        <w:t>задолженности по договору потребительского займа</w:t>
      </w:r>
      <w:r>
        <w:rPr>
          <w:sz w:val="28"/>
          <w:szCs w:val="28"/>
        </w:rPr>
        <w:t>,</w:t>
      </w:r>
    </w:p>
    <w:p w:rsidR="008266C2" w:rsidRPr="00A071C7" w:rsidP="00344AD4" w14:paraId="7A81ADDD" w14:textId="387AF818">
      <w:pPr>
        <w:jc w:val="both"/>
        <w:rPr>
          <w:color w:val="000000"/>
          <w:sz w:val="28"/>
          <w:szCs w:val="28"/>
        </w:rPr>
      </w:pPr>
      <w:r w:rsidRPr="00A071C7">
        <w:rPr>
          <w:color w:val="000000"/>
          <w:sz w:val="28"/>
          <w:szCs w:val="28"/>
        </w:rPr>
        <w:t xml:space="preserve">          </w:t>
      </w:r>
      <w:r w:rsidRPr="00A071C7" w:rsidR="0014362A">
        <w:rPr>
          <w:color w:val="000000"/>
          <w:sz w:val="28"/>
          <w:szCs w:val="28"/>
        </w:rPr>
        <w:t xml:space="preserve">руководствуясь статьями 194 - 199 </w:t>
      </w:r>
      <w:r w:rsidRPr="00A071C7" w:rsidR="00D22A71">
        <w:rPr>
          <w:color w:val="000000"/>
          <w:sz w:val="28"/>
          <w:szCs w:val="28"/>
        </w:rPr>
        <w:t>ГПК РФ</w:t>
      </w:r>
      <w:r w:rsidRPr="00A071C7" w:rsidR="0014362A">
        <w:rPr>
          <w:color w:val="000000"/>
          <w:sz w:val="28"/>
          <w:szCs w:val="28"/>
        </w:rPr>
        <w:t>,</w:t>
      </w:r>
    </w:p>
    <w:p w:rsidR="00BD6118" w:rsidRPr="00A071C7" w:rsidP="00344AD4" w14:paraId="24F799E9" w14:textId="77777777">
      <w:pPr>
        <w:jc w:val="both"/>
        <w:rPr>
          <w:color w:val="000000"/>
          <w:sz w:val="28"/>
          <w:szCs w:val="28"/>
        </w:rPr>
      </w:pPr>
    </w:p>
    <w:p w:rsidR="00015365" w:rsidRPr="00A071C7" w:rsidP="00D83765" w14:paraId="2FF1931F" w14:textId="52C9E617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A071C7">
        <w:rPr>
          <w:color w:val="000000"/>
          <w:sz w:val="28"/>
          <w:szCs w:val="28"/>
        </w:rPr>
        <w:t>РЕШИЛ:</w:t>
      </w:r>
    </w:p>
    <w:p w:rsidR="00094B69" w:rsidRPr="00A071C7" w:rsidP="00094B69" w14:paraId="6B714D7E" w14:textId="38E10735">
      <w:pPr>
        <w:jc w:val="both"/>
        <w:rPr>
          <w:sz w:val="28"/>
          <w:szCs w:val="28"/>
        </w:rPr>
      </w:pPr>
      <w:r w:rsidRPr="00A071C7">
        <w:rPr>
          <w:color w:val="000000"/>
          <w:sz w:val="28"/>
          <w:szCs w:val="28"/>
        </w:rPr>
        <w:tab/>
        <w:t xml:space="preserve">Исковое заявление </w:t>
      </w:r>
      <w:r w:rsidRPr="00A071C7">
        <w:rPr>
          <w:sz w:val="28"/>
          <w:szCs w:val="28"/>
        </w:rPr>
        <w:t xml:space="preserve">ООО МКК «А ДЕНЬГИ» к </w:t>
      </w:r>
      <w:r w:rsidRPr="00821DF0" w:rsidR="00426A11">
        <w:rPr>
          <w:sz w:val="28"/>
          <w:szCs w:val="28"/>
        </w:rPr>
        <w:t xml:space="preserve">Кайгородову Кириллу Юрьевичу </w:t>
      </w:r>
      <w:r w:rsidRPr="00E97865" w:rsidR="00426A11">
        <w:rPr>
          <w:sz w:val="28"/>
          <w:szCs w:val="28"/>
        </w:rPr>
        <w:t xml:space="preserve">о взыскании </w:t>
      </w:r>
      <w:r w:rsidRPr="00821DF0" w:rsidR="00426A11">
        <w:rPr>
          <w:sz w:val="28"/>
          <w:szCs w:val="28"/>
        </w:rPr>
        <w:t>задолженности по договору потребительского займа</w:t>
      </w:r>
      <w:r w:rsidRPr="00A071C7">
        <w:rPr>
          <w:sz w:val="28"/>
          <w:szCs w:val="28"/>
        </w:rPr>
        <w:t xml:space="preserve"> удовлетворить</w:t>
      </w:r>
      <w:r w:rsidR="001C3A55">
        <w:rPr>
          <w:sz w:val="28"/>
          <w:szCs w:val="28"/>
        </w:rPr>
        <w:t xml:space="preserve"> частично</w:t>
      </w:r>
      <w:r w:rsidRPr="00A071C7">
        <w:rPr>
          <w:sz w:val="28"/>
          <w:szCs w:val="28"/>
        </w:rPr>
        <w:t>.</w:t>
      </w:r>
    </w:p>
    <w:p w:rsidR="00094B69" w:rsidP="00A071C7" w14:paraId="74B6CACA" w14:textId="3FFD7CBC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1C7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821DF0" w:rsidR="00426A11">
        <w:rPr>
          <w:rFonts w:ascii="Times New Roman" w:hAnsi="Times New Roman"/>
          <w:sz w:val="28"/>
          <w:szCs w:val="28"/>
        </w:rPr>
        <w:t>Кайгородов</w:t>
      </w:r>
      <w:r w:rsidR="00426A11">
        <w:rPr>
          <w:rFonts w:ascii="Times New Roman" w:hAnsi="Times New Roman"/>
          <w:sz w:val="28"/>
          <w:szCs w:val="28"/>
        </w:rPr>
        <w:t>а</w:t>
      </w:r>
      <w:r w:rsidRPr="00821DF0" w:rsidR="00426A11">
        <w:rPr>
          <w:rFonts w:ascii="Times New Roman" w:hAnsi="Times New Roman"/>
          <w:sz w:val="28"/>
          <w:szCs w:val="28"/>
        </w:rPr>
        <w:t xml:space="preserve"> Кирилл</w:t>
      </w:r>
      <w:r w:rsidR="00426A11">
        <w:rPr>
          <w:rFonts w:ascii="Times New Roman" w:hAnsi="Times New Roman"/>
          <w:sz w:val="28"/>
          <w:szCs w:val="28"/>
        </w:rPr>
        <w:t>а</w:t>
      </w:r>
      <w:r w:rsidRPr="00821DF0" w:rsidR="00426A11">
        <w:rPr>
          <w:rFonts w:ascii="Times New Roman" w:hAnsi="Times New Roman"/>
          <w:sz w:val="28"/>
          <w:szCs w:val="28"/>
        </w:rPr>
        <w:t xml:space="preserve"> Юрьевич</w:t>
      </w:r>
      <w:r w:rsidR="00426A11">
        <w:rPr>
          <w:rFonts w:ascii="Times New Roman" w:hAnsi="Times New Roman"/>
          <w:sz w:val="28"/>
          <w:szCs w:val="28"/>
        </w:rPr>
        <w:t>а</w:t>
      </w:r>
      <w:r w:rsidRPr="00A071C7">
        <w:rPr>
          <w:rFonts w:ascii="Times New Roman" w:hAnsi="Times New Roman" w:cs="Times New Roman"/>
          <w:sz w:val="28"/>
          <w:szCs w:val="28"/>
        </w:rPr>
        <w:t xml:space="preserve">, </w:t>
      </w:r>
      <w:r w:rsidR="00B8402D">
        <w:rPr>
          <w:rFonts w:ascii="Times New Roman" w:hAnsi="Times New Roman" w:cs="Times New Roman"/>
          <w:sz w:val="28"/>
          <w:szCs w:val="28"/>
        </w:rPr>
        <w:t xml:space="preserve">паспорт гражданина РФ </w:t>
      </w:r>
      <w:r w:rsidR="006E56C1">
        <w:rPr>
          <w:rFonts w:ascii="Times New Roman" w:hAnsi="Times New Roman" w:cs="Times New Roman"/>
          <w:sz w:val="28"/>
          <w:szCs w:val="28"/>
        </w:rPr>
        <w:t>*</w:t>
      </w:r>
      <w:r w:rsidR="00B8402D">
        <w:rPr>
          <w:rFonts w:ascii="Times New Roman" w:hAnsi="Times New Roman" w:cs="Times New Roman"/>
          <w:sz w:val="28"/>
          <w:szCs w:val="28"/>
        </w:rPr>
        <w:t xml:space="preserve"> № </w:t>
      </w:r>
      <w:r w:rsidR="006E56C1">
        <w:rPr>
          <w:rFonts w:ascii="Times New Roman" w:hAnsi="Times New Roman" w:cs="Times New Roman"/>
          <w:sz w:val="28"/>
          <w:szCs w:val="28"/>
        </w:rPr>
        <w:t>*</w:t>
      </w:r>
      <w:r w:rsidRPr="00A071C7">
        <w:rPr>
          <w:rFonts w:ascii="Times New Roman" w:hAnsi="Times New Roman" w:cs="Times New Roman"/>
          <w:sz w:val="28"/>
          <w:szCs w:val="28"/>
        </w:rPr>
        <w:t xml:space="preserve">, в пользу ООО МКК «А ДЕНЬГИ», ИНН 7708400979, сумму задолженности по договору </w:t>
      </w:r>
      <w:r w:rsidR="00B8402D">
        <w:rPr>
          <w:rFonts w:ascii="Times New Roman" w:hAnsi="Times New Roman" w:cs="Times New Roman"/>
          <w:sz w:val="28"/>
          <w:szCs w:val="28"/>
        </w:rPr>
        <w:t xml:space="preserve">потребительского </w:t>
      </w:r>
      <w:r w:rsidRPr="00A071C7">
        <w:rPr>
          <w:rFonts w:ascii="Times New Roman" w:hAnsi="Times New Roman" w:cs="Times New Roman"/>
          <w:sz w:val="28"/>
          <w:szCs w:val="28"/>
        </w:rPr>
        <w:t>займа</w:t>
      </w:r>
      <w:r w:rsidRPr="00A071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71C7" w:rsidR="00F05C67">
        <w:rPr>
          <w:rFonts w:ascii="Times New Roman" w:hAnsi="Times New Roman" w:cs="Times New Roman"/>
          <w:sz w:val="28"/>
          <w:szCs w:val="28"/>
        </w:rPr>
        <w:t xml:space="preserve">№ </w:t>
      </w:r>
      <w:r w:rsidR="006E56C1">
        <w:rPr>
          <w:rFonts w:ascii="Times New Roman" w:hAnsi="Times New Roman" w:cs="Times New Roman"/>
          <w:sz w:val="28"/>
          <w:szCs w:val="28"/>
        </w:rPr>
        <w:t>*</w:t>
      </w:r>
      <w:r w:rsidRPr="00A071C7" w:rsidR="00F05C67">
        <w:rPr>
          <w:rFonts w:ascii="Times New Roman" w:hAnsi="Times New Roman" w:cs="Times New Roman"/>
          <w:sz w:val="28"/>
          <w:szCs w:val="28"/>
        </w:rPr>
        <w:t xml:space="preserve"> от </w:t>
      </w:r>
      <w:r w:rsidR="00B8402D">
        <w:rPr>
          <w:rFonts w:ascii="Times New Roman" w:hAnsi="Times New Roman" w:cs="Times New Roman"/>
          <w:sz w:val="28"/>
          <w:szCs w:val="28"/>
        </w:rPr>
        <w:t>15.05</w:t>
      </w:r>
      <w:r w:rsidRPr="00A071C7" w:rsidR="00F05C67">
        <w:rPr>
          <w:rFonts w:ascii="Times New Roman" w:hAnsi="Times New Roman" w:cs="Times New Roman"/>
          <w:sz w:val="28"/>
          <w:szCs w:val="28"/>
        </w:rPr>
        <w:t>.2023 г.</w:t>
      </w:r>
      <w:r w:rsidRPr="00A071C7" w:rsidR="00A071C7">
        <w:rPr>
          <w:rFonts w:ascii="Times New Roman" w:hAnsi="Times New Roman" w:cs="Times New Roman"/>
          <w:sz w:val="28"/>
          <w:szCs w:val="28"/>
        </w:rPr>
        <w:t xml:space="preserve"> </w:t>
      </w:r>
      <w:r w:rsidR="00D83765">
        <w:rPr>
          <w:rFonts w:ascii="Times New Roman" w:hAnsi="Times New Roman" w:cs="Times New Roman"/>
          <w:sz w:val="28"/>
          <w:szCs w:val="28"/>
        </w:rPr>
        <w:t xml:space="preserve">за период с 15.05.2023 г. по 06.10.2023 г. </w:t>
      </w:r>
      <w:r w:rsidRPr="00A071C7">
        <w:rPr>
          <w:rFonts w:ascii="Times New Roman" w:hAnsi="Times New Roman" w:cs="Times New Roman"/>
          <w:sz w:val="28"/>
          <w:szCs w:val="28"/>
        </w:rPr>
        <w:t>в размере: сумма займа 1</w:t>
      </w:r>
      <w:r w:rsidR="00B8402D">
        <w:rPr>
          <w:rFonts w:ascii="Times New Roman" w:hAnsi="Times New Roman" w:cs="Times New Roman"/>
          <w:sz w:val="28"/>
          <w:szCs w:val="28"/>
        </w:rPr>
        <w:t>3</w:t>
      </w:r>
      <w:r w:rsidRPr="00A071C7">
        <w:rPr>
          <w:rFonts w:ascii="Times New Roman" w:hAnsi="Times New Roman" w:cs="Times New Roman"/>
          <w:sz w:val="28"/>
          <w:szCs w:val="28"/>
        </w:rPr>
        <w:t> 000 руб</w:t>
      </w:r>
      <w:r w:rsidR="00012957">
        <w:rPr>
          <w:rFonts w:ascii="Times New Roman" w:hAnsi="Times New Roman" w:cs="Times New Roman"/>
          <w:sz w:val="28"/>
          <w:szCs w:val="28"/>
        </w:rPr>
        <w:t>.</w:t>
      </w:r>
      <w:r w:rsidRPr="00A071C7">
        <w:rPr>
          <w:rFonts w:ascii="Times New Roman" w:hAnsi="Times New Roman" w:cs="Times New Roman"/>
          <w:sz w:val="28"/>
          <w:szCs w:val="28"/>
        </w:rPr>
        <w:t xml:space="preserve">; проценты за пользование займом </w:t>
      </w:r>
      <w:r w:rsidR="00012957">
        <w:rPr>
          <w:rFonts w:ascii="Times New Roman" w:hAnsi="Times New Roman" w:cs="Times New Roman"/>
          <w:sz w:val="28"/>
          <w:szCs w:val="28"/>
        </w:rPr>
        <w:t>15631</w:t>
      </w:r>
      <w:r w:rsidRPr="00A071C7">
        <w:rPr>
          <w:rFonts w:ascii="Times New Roman" w:hAnsi="Times New Roman" w:cs="Times New Roman"/>
          <w:sz w:val="28"/>
          <w:szCs w:val="28"/>
        </w:rPr>
        <w:t xml:space="preserve"> руб</w:t>
      </w:r>
      <w:r w:rsidR="00012957">
        <w:rPr>
          <w:rFonts w:ascii="Times New Roman" w:hAnsi="Times New Roman" w:cs="Times New Roman"/>
          <w:sz w:val="28"/>
          <w:szCs w:val="28"/>
        </w:rPr>
        <w:t>. 36 коп</w:t>
      </w:r>
      <w:r w:rsidR="00012957">
        <w:rPr>
          <w:rFonts w:ascii="Times New Roman" w:hAnsi="Times New Roman" w:cs="Times New Roman"/>
          <w:sz w:val="28"/>
          <w:szCs w:val="28"/>
        </w:rPr>
        <w:t>.</w:t>
      </w:r>
      <w:r w:rsidRPr="00A071C7">
        <w:rPr>
          <w:rFonts w:ascii="Times New Roman" w:hAnsi="Times New Roman" w:cs="Times New Roman"/>
          <w:sz w:val="28"/>
          <w:szCs w:val="28"/>
        </w:rPr>
        <w:t xml:space="preserve">; </w:t>
      </w:r>
      <w:r w:rsidRPr="00A071C7" w:rsidR="00A071C7">
        <w:rPr>
          <w:rFonts w:ascii="Times New Roman" w:hAnsi="Times New Roman" w:cs="Times New Roman"/>
          <w:sz w:val="28"/>
          <w:szCs w:val="28"/>
        </w:rPr>
        <w:t xml:space="preserve"> неустойка</w:t>
      </w:r>
      <w:r w:rsidRPr="00A071C7" w:rsidR="00A071C7">
        <w:rPr>
          <w:rFonts w:ascii="Times New Roman" w:hAnsi="Times New Roman" w:cs="Times New Roman"/>
          <w:sz w:val="28"/>
          <w:szCs w:val="28"/>
        </w:rPr>
        <w:t xml:space="preserve"> </w:t>
      </w:r>
      <w:r w:rsidR="00012957">
        <w:rPr>
          <w:rFonts w:ascii="Times New Roman" w:hAnsi="Times New Roman" w:cs="Times New Roman"/>
          <w:sz w:val="28"/>
          <w:szCs w:val="28"/>
        </w:rPr>
        <w:t>868</w:t>
      </w:r>
      <w:r w:rsidRPr="00A071C7" w:rsidR="00A071C7">
        <w:rPr>
          <w:rFonts w:ascii="Times New Roman" w:hAnsi="Times New Roman" w:cs="Times New Roman"/>
          <w:sz w:val="28"/>
          <w:szCs w:val="28"/>
        </w:rPr>
        <w:t xml:space="preserve"> руб</w:t>
      </w:r>
      <w:r w:rsidR="00012957">
        <w:rPr>
          <w:rFonts w:ascii="Times New Roman" w:hAnsi="Times New Roman" w:cs="Times New Roman"/>
          <w:sz w:val="28"/>
          <w:szCs w:val="28"/>
        </w:rPr>
        <w:t>. 64 коп.</w:t>
      </w:r>
      <w:r w:rsidRPr="00A071C7" w:rsidR="00A071C7">
        <w:rPr>
          <w:rFonts w:ascii="Times New Roman" w:hAnsi="Times New Roman" w:cs="Times New Roman"/>
          <w:sz w:val="28"/>
          <w:szCs w:val="28"/>
        </w:rPr>
        <w:t xml:space="preserve">, </w:t>
      </w:r>
      <w:r w:rsidRPr="00A071C7">
        <w:rPr>
          <w:rFonts w:ascii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 w:rsidRPr="00A071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3765">
        <w:rPr>
          <w:rFonts w:ascii="Times New Roman" w:hAnsi="Times New Roman" w:cs="Times New Roman"/>
          <w:sz w:val="28"/>
          <w:szCs w:val="28"/>
        </w:rPr>
        <w:t>3680</w:t>
      </w:r>
      <w:r w:rsidRPr="00A071C7">
        <w:rPr>
          <w:rFonts w:ascii="Times New Roman" w:hAnsi="Times New Roman" w:cs="Times New Roman"/>
          <w:sz w:val="28"/>
          <w:szCs w:val="28"/>
        </w:rPr>
        <w:t xml:space="preserve"> рублей, а всего взыскать </w:t>
      </w:r>
      <w:r w:rsidR="00D83765">
        <w:rPr>
          <w:rFonts w:ascii="Times New Roman" w:hAnsi="Times New Roman" w:cs="Times New Roman"/>
          <w:sz w:val="28"/>
          <w:szCs w:val="28"/>
        </w:rPr>
        <w:t>33180</w:t>
      </w:r>
      <w:r w:rsidRPr="00A071C7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1C3A55" w:rsidRPr="00A071C7" w:rsidP="00A071C7" w14:paraId="0C1B0293" w14:textId="7DF74FA8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удовлетворении остальной части исковых требований отказать</w:t>
      </w:r>
    </w:p>
    <w:p w:rsidR="00094B69" w:rsidRPr="00A071C7" w:rsidP="00094B69" w14:paraId="238E9681" w14:textId="77777777">
      <w:pPr>
        <w:ind w:right="-5" w:firstLine="720"/>
        <w:jc w:val="both"/>
        <w:rPr>
          <w:color w:val="000000"/>
          <w:sz w:val="28"/>
          <w:szCs w:val="28"/>
        </w:rPr>
      </w:pPr>
      <w:r w:rsidRPr="00A071C7">
        <w:rPr>
          <w:color w:val="000000"/>
          <w:sz w:val="28"/>
          <w:szCs w:val="28"/>
        </w:rPr>
        <w:t>Лица, участвующие в деле, их представители вправе подать заявления о составлении мотивированного решения суда: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94B69" w:rsidRPr="00A071C7" w:rsidP="00094B69" w14:paraId="303094BA" w14:textId="77777777">
      <w:pPr>
        <w:ind w:right="-5" w:firstLine="720"/>
        <w:jc w:val="both"/>
        <w:rPr>
          <w:color w:val="000000"/>
          <w:sz w:val="28"/>
          <w:szCs w:val="28"/>
        </w:rPr>
      </w:pPr>
      <w:r w:rsidRPr="00A071C7">
        <w:rPr>
          <w:color w:val="000000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24B02" w:rsidRPr="00D83765" w:rsidP="00D83765" w14:paraId="44488CD7" w14:textId="268CDCE5">
      <w:pPr>
        <w:ind w:firstLine="720"/>
        <w:jc w:val="both"/>
        <w:rPr>
          <w:color w:val="000000"/>
          <w:sz w:val="27"/>
          <w:szCs w:val="27"/>
        </w:rPr>
      </w:pPr>
      <w:r w:rsidRPr="00A071C7">
        <w:rPr>
          <w:color w:val="000000"/>
          <w:sz w:val="28"/>
          <w:szCs w:val="28"/>
        </w:rPr>
        <w:t>Решение может быть обжаловано в апелляционном</w:t>
      </w:r>
      <w:r w:rsidRPr="00F760B6">
        <w:rPr>
          <w:color w:val="000000"/>
          <w:sz w:val="27"/>
          <w:szCs w:val="27"/>
        </w:rPr>
        <w:t xml:space="preserve">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65252E" w:rsidRPr="00B24B02" w:rsidP="0065252E" w14:paraId="2EC1113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1  </w:t>
      </w:r>
    </w:p>
    <w:p w:rsidR="0065252E" w:rsidRPr="00B24B02" w:rsidP="0065252E" w14:paraId="3FBDDC3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Мегионского судебного района                                                               </w:t>
      </w:r>
    </w:p>
    <w:p w:rsidR="00015365" w:rsidRPr="00015365" w:rsidP="00015365" w14:paraId="5D9BAB60" w14:textId="51E80DFA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4B02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B24B0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65252E" w:rsidRPr="00BE7ECA" w:rsidP="0065252E" w14:paraId="5E393900" w14:textId="7A81709B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25 июня</w:t>
      </w:r>
      <w:r w:rsidRPr="00BE7ECA">
        <w:rPr>
          <w:color w:val="000000"/>
          <w:sz w:val="22"/>
          <w:szCs w:val="22"/>
          <w:lang w:eastAsia="x-none"/>
        </w:rPr>
        <w:t xml:space="preserve"> 202</w:t>
      </w:r>
      <w:r w:rsidR="006B5059">
        <w:rPr>
          <w:color w:val="000000"/>
          <w:sz w:val="22"/>
          <w:szCs w:val="22"/>
          <w:lang w:eastAsia="x-none"/>
        </w:rPr>
        <w:t>6</w:t>
      </w:r>
      <w:r w:rsidRPr="00BE7ECA">
        <w:rPr>
          <w:color w:val="000000"/>
          <w:sz w:val="22"/>
          <w:szCs w:val="22"/>
          <w:lang w:val="x-none" w:eastAsia="x-none"/>
        </w:rPr>
        <w:t xml:space="preserve"> года</w:t>
      </w:r>
    </w:p>
    <w:sectPr w:rsidSect="004430C2">
      <w:pgSz w:w="11907" w:h="16839" w:code="9"/>
      <w:pgMar w:top="1077" w:right="567" w:bottom="1077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12957"/>
    <w:rsid w:val="00015365"/>
    <w:rsid w:val="00084A9F"/>
    <w:rsid w:val="00094B69"/>
    <w:rsid w:val="000A6388"/>
    <w:rsid w:val="000B106B"/>
    <w:rsid w:val="000C02D6"/>
    <w:rsid w:val="000D3100"/>
    <w:rsid w:val="0013097E"/>
    <w:rsid w:val="0014362A"/>
    <w:rsid w:val="00146999"/>
    <w:rsid w:val="00165F49"/>
    <w:rsid w:val="001C0A58"/>
    <w:rsid w:val="001C3A55"/>
    <w:rsid w:val="00207A12"/>
    <w:rsid w:val="002541BF"/>
    <w:rsid w:val="002D2DD2"/>
    <w:rsid w:val="002F0289"/>
    <w:rsid w:val="00344AD4"/>
    <w:rsid w:val="003903EF"/>
    <w:rsid w:val="003B2B1F"/>
    <w:rsid w:val="00402746"/>
    <w:rsid w:val="00426A11"/>
    <w:rsid w:val="00433104"/>
    <w:rsid w:val="004430C2"/>
    <w:rsid w:val="004A6D11"/>
    <w:rsid w:val="00504F28"/>
    <w:rsid w:val="005414F7"/>
    <w:rsid w:val="00547186"/>
    <w:rsid w:val="005476C3"/>
    <w:rsid w:val="00550937"/>
    <w:rsid w:val="005919B1"/>
    <w:rsid w:val="005A4A89"/>
    <w:rsid w:val="005F30F9"/>
    <w:rsid w:val="00610DFE"/>
    <w:rsid w:val="0065252E"/>
    <w:rsid w:val="0065410F"/>
    <w:rsid w:val="006614E8"/>
    <w:rsid w:val="006B5059"/>
    <w:rsid w:val="006E56C1"/>
    <w:rsid w:val="00727547"/>
    <w:rsid w:val="00775557"/>
    <w:rsid w:val="007D1773"/>
    <w:rsid w:val="007F2A30"/>
    <w:rsid w:val="00821DF0"/>
    <w:rsid w:val="008266C2"/>
    <w:rsid w:val="00830C23"/>
    <w:rsid w:val="00872413"/>
    <w:rsid w:val="008A0DE3"/>
    <w:rsid w:val="008B0148"/>
    <w:rsid w:val="00936253"/>
    <w:rsid w:val="009469A6"/>
    <w:rsid w:val="009A5D16"/>
    <w:rsid w:val="009C56AC"/>
    <w:rsid w:val="009D439A"/>
    <w:rsid w:val="00A0006E"/>
    <w:rsid w:val="00A071C7"/>
    <w:rsid w:val="00A53528"/>
    <w:rsid w:val="00A64896"/>
    <w:rsid w:val="00A8664E"/>
    <w:rsid w:val="00AE30CC"/>
    <w:rsid w:val="00B02A8C"/>
    <w:rsid w:val="00B11BA8"/>
    <w:rsid w:val="00B24B02"/>
    <w:rsid w:val="00B37D24"/>
    <w:rsid w:val="00B65751"/>
    <w:rsid w:val="00B8402D"/>
    <w:rsid w:val="00BA0F62"/>
    <w:rsid w:val="00BB651D"/>
    <w:rsid w:val="00BC296C"/>
    <w:rsid w:val="00BD6118"/>
    <w:rsid w:val="00BE57FF"/>
    <w:rsid w:val="00BE7ECA"/>
    <w:rsid w:val="00C378B8"/>
    <w:rsid w:val="00C478A2"/>
    <w:rsid w:val="00C621A3"/>
    <w:rsid w:val="00C9725D"/>
    <w:rsid w:val="00D07790"/>
    <w:rsid w:val="00D22A71"/>
    <w:rsid w:val="00D26162"/>
    <w:rsid w:val="00D632F3"/>
    <w:rsid w:val="00D83765"/>
    <w:rsid w:val="00D96148"/>
    <w:rsid w:val="00E86A78"/>
    <w:rsid w:val="00E92465"/>
    <w:rsid w:val="00E97865"/>
    <w:rsid w:val="00EB40C0"/>
    <w:rsid w:val="00ED2FFD"/>
    <w:rsid w:val="00EE38F5"/>
    <w:rsid w:val="00F00809"/>
    <w:rsid w:val="00F05C67"/>
    <w:rsid w:val="00F760B6"/>
    <w:rsid w:val="00F80E56"/>
    <w:rsid w:val="00F80F62"/>
    <w:rsid w:val="00F827B7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1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